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Аннотация рабочей программы дисциплины</w:t>
      </w:r>
    </w:p>
    <w:p w:rsidR="009738A2" w:rsidRDefault="009738A2" w:rsidP="00B855C6">
      <w:pPr>
        <w:spacing w:line="240" w:lineRule="exact"/>
        <w:jc w:val="center"/>
        <w:rPr>
          <w:b/>
          <w:szCs w:val="28"/>
        </w:rPr>
      </w:pPr>
      <w:r w:rsidRPr="009738A2">
        <w:rPr>
          <w:b/>
          <w:szCs w:val="28"/>
        </w:rPr>
        <w:t xml:space="preserve">ПРЕДДИПЛОМНАЯ ПРАКТИКА 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bCs/>
          <w:szCs w:val="28"/>
        </w:rPr>
        <w:t xml:space="preserve">Направление подготовки - </w:t>
      </w:r>
      <w:r w:rsidRPr="0084206B">
        <w:rPr>
          <w:b/>
          <w:bCs/>
          <w:szCs w:val="28"/>
        </w:rPr>
        <w:t>38.03.04 – Государственное и муниципальное управление</w:t>
      </w:r>
      <w:r w:rsidRPr="0084206B">
        <w:rPr>
          <w:bCs/>
          <w:szCs w:val="28"/>
        </w:rPr>
        <w:t xml:space="preserve"> </w:t>
      </w:r>
      <w:r w:rsidRPr="0084206B">
        <w:rPr>
          <w:szCs w:val="28"/>
        </w:rPr>
        <w:t xml:space="preserve">Направленность (профиль) - </w:t>
      </w:r>
      <w:r w:rsidRPr="0084206B">
        <w:rPr>
          <w:b/>
          <w:szCs w:val="28"/>
        </w:rPr>
        <w:t>Государственное и муниципальное управление</w:t>
      </w:r>
      <w:r w:rsidRPr="0084206B">
        <w:rPr>
          <w:szCs w:val="28"/>
        </w:rPr>
        <w:t xml:space="preserve"> 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Квалификация выпускника – бакалавр</w:t>
      </w:r>
    </w:p>
    <w:p w:rsidR="0084206B" w:rsidRPr="0084206B" w:rsidRDefault="0084206B" w:rsidP="00B855C6">
      <w:pPr>
        <w:spacing w:line="240" w:lineRule="exact"/>
        <w:jc w:val="center"/>
      </w:pPr>
      <w:r w:rsidRPr="0084206B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452FED" wp14:editId="5E4C555D">
                <wp:simplePos x="0" y="0"/>
                <wp:positionH relativeFrom="column">
                  <wp:posOffset>83185</wp:posOffset>
                </wp:positionH>
                <wp:positionV relativeFrom="paragraph">
                  <wp:posOffset>80009</wp:posOffset>
                </wp:positionV>
                <wp:extent cx="599122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"/>
            </w:pict>
          </mc:Fallback>
        </mc:AlternateContent>
      </w:r>
    </w:p>
    <w:p w:rsidR="009738A2" w:rsidRDefault="0084206B" w:rsidP="00D323EA">
      <w:pPr>
        <w:spacing w:line="240" w:lineRule="exact"/>
        <w:ind w:firstLine="709"/>
        <w:jc w:val="both"/>
      </w:pPr>
      <w:r w:rsidRPr="0084206B">
        <w:rPr>
          <w:b/>
        </w:rPr>
        <w:t xml:space="preserve">Целью </w:t>
      </w:r>
      <w:r w:rsidRPr="0084206B">
        <w:t xml:space="preserve">освоения </w:t>
      </w:r>
      <w:r w:rsidR="000724C3">
        <w:t>практики</w:t>
      </w:r>
      <w:r w:rsidRPr="0084206B">
        <w:t xml:space="preserve"> «</w:t>
      </w:r>
      <w:r w:rsidR="009738A2" w:rsidRPr="009738A2">
        <w:t>Преддипломная практика</w:t>
      </w:r>
      <w:r w:rsidRPr="0084206B">
        <w:t xml:space="preserve">» является </w:t>
      </w:r>
      <w:r w:rsidR="00282464" w:rsidRPr="00282464">
        <w:t>закрепление студентами полученных знаний, умений и опыта профессиональной деятельности</w:t>
      </w:r>
      <w:r w:rsidR="00282464">
        <w:t>.</w:t>
      </w:r>
    </w:p>
    <w:p w:rsidR="0084206B" w:rsidRPr="0084206B" w:rsidRDefault="0084206B" w:rsidP="00B25503">
      <w:pPr>
        <w:spacing w:line="240" w:lineRule="exact"/>
        <w:ind w:firstLine="709"/>
        <w:jc w:val="both"/>
        <w:rPr>
          <w:bCs/>
        </w:rPr>
      </w:pPr>
      <w:r w:rsidRPr="0084206B">
        <w:rPr>
          <w:b/>
        </w:rPr>
        <w:t>Задачи</w:t>
      </w:r>
      <w:r w:rsidRPr="0084206B">
        <w:t xml:space="preserve"> </w:t>
      </w:r>
      <w:r w:rsidR="000724C3">
        <w:t>практики</w:t>
      </w:r>
      <w:r w:rsidRPr="0084206B">
        <w:t xml:space="preserve"> «</w:t>
      </w:r>
      <w:r w:rsidR="009738A2" w:rsidRPr="009738A2">
        <w:t>Преддипломная практика</w:t>
      </w:r>
      <w:r w:rsidRPr="0084206B">
        <w:rPr>
          <w:bCs/>
        </w:rPr>
        <w:t>»: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закрепление и углубление теоретических знаний;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на практике и анализ системы государственного и  муниципального управления;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и анализ основн</w:t>
      </w:r>
      <w:r>
        <w:rPr>
          <w:rFonts w:ascii="Times New Roman" w:hAnsi="Times New Roman" w:cs="Times New Roman"/>
          <w:sz w:val="24"/>
          <w:szCs w:val="24"/>
        </w:rPr>
        <w:t>ых показателей эффективности си</w:t>
      </w:r>
      <w:r w:rsidRPr="00350528">
        <w:rPr>
          <w:rFonts w:ascii="Times New Roman" w:hAnsi="Times New Roman" w:cs="Times New Roman"/>
          <w:sz w:val="24"/>
          <w:szCs w:val="24"/>
        </w:rPr>
        <w:t>стемы ГМУ;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организационной структуры организации;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 xml:space="preserve">- анализ основных показателей </w:t>
      </w:r>
      <w:r>
        <w:rPr>
          <w:rFonts w:ascii="Times New Roman" w:hAnsi="Times New Roman" w:cs="Times New Roman"/>
          <w:sz w:val="24"/>
          <w:szCs w:val="24"/>
        </w:rPr>
        <w:t>результативности управленче</w:t>
      </w:r>
      <w:r w:rsidRPr="00350528">
        <w:rPr>
          <w:rFonts w:ascii="Times New Roman" w:hAnsi="Times New Roman" w:cs="Times New Roman"/>
          <w:sz w:val="24"/>
          <w:szCs w:val="24"/>
        </w:rPr>
        <w:t>ского анализа кадрового, методического, информационного и т.п. обеспечения системы ГМУ;</w:t>
      </w:r>
    </w:p>
    <w:p w:rsid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сбор необходимых материалов, документов и статистических данных для выполнения аналитической части.</w:t>
      </w:r>
    </w:p>
    <w:p w:rsidR="00431033" w:rsidRPr="00DB7EE5" w:rsidRDefault="00431033" w:rsidP="00B25503">
      <w:pPr>
        <w:pStyle w:val="2"/>
        <w:spacing w:after="0" w:line="240" w:lineRule="exact"/>
        <w:ind w:firstLine="645"/>
        <w:jc w:val="both"/>
        <w:rPr>
          <w:b/>
          <w:szCs w:val="28"/>
          <w:lang w:val="ru-RU"/>
        </w:rPr>
      </w:pPr>
      <w:r w:rsidRPr="00EE26BC">
        <w:rPr>
          <w:b/>
          <w:szCs w:val="28"/>
          <w:lang w:val="ru-RU"/>
        </w:rPr>
        <w:t>В результате ос</w:t>
      </w:r>
      <w:r>
        <w:rPr>
          <w:b/>
          <w:szCs w:val="28"/>
          <w:lang w:val="ru-RU"/>
        </w:rPr>
        <w:t xml:space="preserve">воения </w:t>
      </w:r>
      <w:r w:rsidR="000724C3">
        <w:rPr>
          <w:b/>
          <w:szCs w:val="28"/>
          <w:lang w:val="ru-RU"/>
        </w:rPr>
        <w:t>практики</w:t>
      </w:r>
      <w:r>
        <w:rPr>
          <w:b/>
          <w:szCs w:val="28"/>
          <w:lang w:val="ru-RU"/>
        </w:rPr>
        <w:t xml:space="preserve"> студент должен</w:t>
      </w:r>
    </w:p>
    <w:p w:rsidR="00431033" w:rsidRDefault="00431033" w:rsidP="00B855C6">
      <w:pPr>
        <w:spacing w:line="240" w:lineRule="exact"/>
        <w:ind w:right="43" w:firstLine="708"/>
        <w:jc w:val="both"/>
      </w:pPr>
      <w:r w:rsidRPr="00DB7EE5">
        <w:rPr>
          <w:u w:val="single"/>
        </w:rPr>
        <w:t>Знать</w:t>
      </w:r>
      <w:r>
        <w:t>: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организационную и правовую основу деятельности управленческого органа;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информацию о ключевых вопросах и технологиях государственного регулирования для четкого и убедительного публичного изложения.</w:t>
      </w:r>
    </w:p>
    <w:p w:rsidR="00431033" w:rsidRDefault="00431033" w:rsidP="006137CC">
      <w:pPr>
        <w:spacing w:line="240" w:lineRule="exact"/>
        <w:ind w:right="43" w:firstLine="708"/>
        <w:jc w:val="both"/>
      </w:pPr>
      <w:r w:rsidRPr="00DB7EE5">
        <w:rPr>
          <w:u w:val="single"/>
        </w:rPr>
        <w:t>Уметь</w:t>
      </w:r>
      <w:r>
        <w:t>: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выполнять обязанности по той должности, которую он занимал как практикант;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разрабатывать и правильно оформлять служебные документы;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проводить аудит кадрового потенциала организации;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прогнозировать и определять потребность организации в персонале, определять эффективные пути ее удовлетворения; разрабатывать мероприятия по привлечению и отбору новых сотрудников и программы их адаптации;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использовать различные метод</w:t>
      </w:r>
      <w:r w:rsidR="00C94E71">
        <w:t>ы оценки эффективности профес</w:t>
      </w:r>
      <w:r>
        <w:t>сиональной деятельности госуда</w:t>
      </w:r>
      <w:r w:rsidR="00C94E71">
        <w:t>рственных служащих и муниципаль</w:t>
      </w:r>
      <w:r>
        <w:t>ных служащих;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готовить информационно-методические материалы по вопросам социально-экономического развития общества и деятельности органов власти;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оценивать экономические, социальные, политические условия и последствия (результаты) осуществления государственных программ;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вести делопроизводство и уча</w:t>
      </w:r>
      <w:r>
        <w:t>ствовать в ведении документообо</w:t>
      </w:r>
      <w:r w:rsidR="00B25503">
        <w:t>рота в органах государственной власти Российской Федерации, органах государственной власти субъе</w:t>
      </w:r>
      <w:r>
        <w:t>ктов Российской Федерации, орга</w:t>
      </w:r>
      <w:r w:rsidR="00B25503">
        <w:t>нах местного самоуправления, государственных и муниципальных организациях, предприятиях и учреждениях, политических партиях, общественно-политических и некоммерческих организациях;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технологическое обеспе</w:t>
      </w:r>
      <w:r>
        <w:t>чение служебной деятель</w:t>
      </w:r>
      <w:r w:rsidR="00B25503">
        <w:t>ности специалистов (по категори</w:t>
      </w:r>
      <w:r>
        <w:t>ям и группам должностей государ</w:t>
      </w:r>
      <w:r w:rsidR="00B25503">
        <w:t>ственной гражданской службы и муниципальной службы);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вспомогательн</w:t>
      </w:r>
      <w:r>
        <w:t>ое обеспечение исполнения основ</w:t>
      </w:r>
      <w:r w:rsidR="00B25503">
        <w:t>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муниципальных организаций, предприятий и учреждений, политических партий, общественно-политических и некоммерческих организаций, их административных регламентов;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адекватно оценивать поста</w:t>
      </w:r>
      <w:r>
        <w:t>вленные цели с результатами дея</w:t>
      </w:r>
      <w:r w:rsidR="00B25503">
        <w:t>тельности;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выявлять и оценивать пр</w:t>
      </w:r>
      <w:r>
        <w:t>оектные возможности в профессио</w:t>
      </w:r>
      <w:r w:rsidR="00B25503">
        <w:t>нальной деятельности и формулировать проектные цели;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использовать современные методы управления проектом, направленные на своевременное </w:t>
      </w:r>
      <w:r>
        <w:t>получение качественных результа</w:t>
      </w:r>
      <w:r w:rsidR="00B25503">
        <w:t>тов, определение рисков и управление бюджетом;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участвовать в реализации </w:t>
      </w:r>
      <w:r>
        <w:t>программ организационных измене</w:t>
      </w:r>
      <w:r w:rsidR="00B25503">
        <w:t>ний;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оценивать свое место в технологии выполнения коллективных задач;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эффективно взаимодействовать с другими исполнителями;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разрабатывать проекты социальных изменений.</w:t>
      </w:r>
    </w:p>
    <w:p w:rsidR="00431033" w:rsidRDefault="00431033" w:rsidP="00223133">
      <w:pPr>
        <w:spacing w:line="240" w:lineRule="exact"/>
        <w:ind w:right="-96" w:firstLine="708"/>
        <w:jc w:val="both"/>
        <w:rPr>
          <w:u w:val="single"/>
        </w:rPr>
      </w:pPr>
      <w:r w:rsidRPr="00DB7EE5">
        <w:rPr>
          <w:u w:val="single"/>
        </w:rPr>
        <w:lastRenderedPageBreak/>
        <w:t>Владеть</w:t>
      </w:r>
      <w:r>
        <w:rPr>
          <w:u w:val="single"/>
        </w:rPr>
        <w:t>: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профессионального выполнения заданий исполнителя или младшего руководителя на конкретном рабочем месте;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правилами служебного поведения;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планов развития территорий с учетом географических особенностей регионов;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оценки экономических и социальных условий осуществления государственных программ;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самоорганизации рабочего времени, рационального применения ресурсов;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современным инструментарием управления человеческими ресурсами;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деловых коммуникаций;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планирования служебной карьеры;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применения имеющихся технологий и методов кадровой работы;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C94E71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проектной документации.</w:t>
      </w:r>
    </w:p>
    <w:p w:rsidR="00431033" w:rsidRPr="008B6A6C" w:rsidRDefault="00431033" w:rsidP="00B855C6">
      <w:pPr>
        <w:spacing w:line="240" w:lineRule="exact"/>
        <w:ind w:firstLine="567"/>
        <w:jc w:val="both"/>
        <w:rPr>
          <w:b/>
          <w:color w:val="000000"/>
        </w:rPr>
      </w:pPr>
      <w:r w:rsidRPr="008B6A6C">
        <w:rPr>
          <w:b/>
          <w:color w:val="000000"/>
        </w:rPr>
        <w:t xml:space="preserve">Содержание </w:t>
      </w:r>
      <w:r w:rsidR="000724C3">
        <w:rPr>
          <w:b/>
          <w:color w:val="000000"/>
        </w:rPr>
        <w:t>практики</w:t>
      </w:r>
      <w:bookmarkStart w:id="0" w:name="_GoBack"/>
      <w:bookmarkEnd w:id="0"/>
      <w:r w:rsidRPr="008B6A6C">
        <w:rPr>
          <w:b/>
          <w:color w:val="000000"/>
        </w:rPr>
        <w:t xml:space="preserve"> (</w:t>
      </w:r>
      <w:r>
        <w:rPr>
          <w:b/>
          <w:color w:val="000000"/>
        </w:rPr>
        <w:t>разделы, темы</w:t>
      </w:r>
      <w:r w:rsidRPr="008B6A6C">
        <w:rPr>
          <w:b/>
          <w:color w:val="000000"/>
        </w:rPr>
        <w:t>):</w:t>
      </w:r>
    </w:p>
    <w:p w:rsidR="00227895" w:rsidRDefault="00227895" w:rsidP="00227895">
      <w:pPr>
        <w:spacing w:line="240" w:lineRule="exact"/>
        <w:ind w:firstLine="600"/>
        <w:jc w:val="both"/>
      </w:pPr>
      <w:r>
        <w:t>Подготовительный этап</w:t>
      </w:r>
    </w:p>
    <w:p w:rsidR="00227895" w:rsidRDefault="00227895" w:rsidP="00227895">
      <w:pPr>
        <w:spacing w:line="240" w:lineRule="exact"/>
        <w:ind w:firstLine="600"/>
        <w:jc w:val="both"/>
      </w:pPr>
      <w:r>
        <w:t>Этап первичного сбора информации</w:t>
      </w:r>
    </w:p>
    <w:p w:rsidR="00227895" w:rsidRDefault="00227895" w:rsidP="00227895">
      <w:pPr>
        <w:spacing w:line="240" w:lineRule="exact"/>
        <w:ind w:firstLine="600"/>
        <w:jc w:val="both"/>
      </w:pPr>
      <w:r>
        <w:t>Аналитический этап</w:t>
      </w:r>
    </w:p>
    <w:p w:rsidR="008918FD" w:rsidRDefault="00227895" w:rsidP="00227895">
      <w:pPr>
        <w:spacing w:line="240" w:lineRule="exact"/>
        <w:ind w:firstLine="600"/>
        <w:jc w:val="both"/>
      </w:pPr>
      <w:r>
        <w:t>Этап обработки данных</w:t>
      </w:r>
    </w:p>
    <w:p w:rsidR="00A45B16" w:rsidRDefault="00A45B16" w:rsidP="00223133">
      <w:pPr>
        <w:spacing w:line="240" w:lineRule="exact"/>
        <w:ind w:firstLine="600"/>
        <w:jc w:val="both"/>
      </w:pPr>
    </w:p>
    <w:p w:rsidR="00A45B16" w:rsidRDefault="00A45B16" w:rsidP="00223133">
      <w:pPr>
        <w:spacing w:line="240" w:lineRule="exact"/>
        <w:ind w:firstLine="600"/>
        <w:jc w:val="both"/>
      </w:pPr>
    </w:p>
    <w:p w:rsidR="001734F4" w:rsidRDefault="001734F4" w:rsidP="00B855C6">
      <w:pPr>
        <w:spacing w:line="240" w:lineRule="exact"/>
      </w:pPr>
    </w:p>
    <w:sectPr w:rsidR="0017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33"/>
    <w:rsid w:val="00001725"/>
    <w:rsid w:val="00004408"/>
    <w:rsid w:val="00056803"/>
    <w:rsid w:val="00056BFF"/>
    <w:rsid w:val="000724C3"/>
    <w:rsid w:val="000B2FFB"/>
    <w:rsid w:val="001734F4"/>
    <w:rsid w:val="001752C3"/>
    <w:rsid w:val="001F7F45"/>
    <w:rsid w:val="00223133"/>
    <w:rsid w:val="00227895"/>
    <w:rsid w:val="002823C3"/>
    <w:rsid w:val="00282464"/>
    <w:rsid w:val="0032222D"/>
    <w:rsid w:val="00350528"/>
    <w:rsid w:val="00362DA9"/>
    <w:rsid w:val="003D3C85"/>
    <w:rsid w:val="00431033"/>
    <w:rsid w:val="0046645F"/>
    <w:rsid w:val="004803A2"/>
    <w:rsid w:val="004A33A8"/>
    <w:rsid w:val="004C411E"/>
    <w:rsid w:val="005359A2"/>
    <w:rsid w:val="0054240C"/>
    <w:rsid w:val="0058415F"/>
    <w:rsid w:val="00606F24"/>
    <w:rsid w:val="006137CC"/>
    <w:rsid w:val="00656AF8"/>
    <w:rsid w:val="0066410D"/>
    <w:rsid w:val="00672187"/>
    <w:rsid w:val="00686F01"/>
    <w:rsid w:val="006F029C"/>
    <w:rsid w:val="00786AFA"/>
    <w:rsid w:val="007F40C1"/>
    <w:rsid w:val="0084206B"/>
    <w:rsid w:val="008918FD"/>
    <w:rsid w:val="008A39AA"/>
    <w:rsid w:val="008C70F1"/>
    <w:rsid w:val="008D01A7"/>
    <w:rsid w:val="009348E3"/>
    <w:rsid w:val="00934BE7"/>
    <w:rsid w:val="009738A2"/>
    <w:rsid w:val="00995294"/>
    <w:rsid w:val="009B7D4D"/>
    <w:rsid w:val="009E37E3"/>
    <w:rsid w:val="00A05440"/>
    <w:rsid w:val="00A45B16"/>
    <w:rsid w:val="00A462E8"/>
    <w:rsid w:val="00A73A85"/>
    <w:rsid w:val="00AE268F"/>
    <w:rsid w:val="00B25503"/>
    <w:rsid w:val="00B477F3"/>
    <w:rsid w:val="00B855C6"/>
    <w:rsid w:val="00BD68B7"/>
    <w:rsid w:val="00BE6C40"/>
    <w:rsid w:val="00C64CB2"/>
    <w:rsid w:val="00C7347D"/>
    <w:rsid w:val="00C94E71"/>
    <w:rsid w:val="00CB29C3"/>
    <w:rsid w:val="00CC3F91"/>
    <w:rsid w:val="00D132E9"/>
    <w:rsid w:val="00D323EA"/>
    <w:rsid w:val="00D4662B"/>
    <w:rsid w:val="00D72E1B"/>
    <w:rsid w:val="00DB5D37"/>
    <w:rsid w:val="00DC6B0B"/>
    <w:rsid w:val="00EB6036"/>
    <w:rsid w:val="00EC1D9F"/>
    <w:rsid w:val="00F43DA8"/>
    <w:rsid w:val="00F53CC3"/>
    <w:rsid w:val="00F541C2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Елена Леонидовна Рохлова</cp:lastModifiedBy>
  <cp:revision>4</cp:revision>
  <dcterms:created xsi:type="dcterms:W3CDTF">2018-05-23T17:53:00Z</dcterms:created>
  <dcterms:modified xsi:type="dcterms:W3CDTF">2018-05-25T09:24:00Z</dcterms:modified>
</cp:coreProperties>
</file>