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BA6937" w:rsidRPr="00BA6937" w:rsidRDefault="00BA6937" w:rsidP="00BA6937">
      <w:pPr>
        <w:spacing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A69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ПРАКТИКА УЧЕБНАЯ </w:t>
      </w:r>
    </w:p>
    <w:p w:rsidR="00BA6937" w:rsidRPr="00BA6937" w:rsidRDefault="00BA6937" w:rsidP="00BA6937">
      <w:pPr>
        <w:spacing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A69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по получению </w:t>
      </w:r>
      <w:proofErr w:type="gramStart"/>
      <w:r w:rsidRPr="00BA6937">
        <w:rPr>
          <w:rFonts w:eastAsia="Times New Roman" w:cs="Times New Roman"/>
          <w:b/>
          <w:bCs/>
          <w:sz w:val="28"/>
          <w:szCs w:val="28"/>
          <w:lang w:eastAsia="ru-RU"/>
        </w:rPr>
        <w:t>первичных профессиональных</w:t>
      </w:r>
      <w:proofErr w:type="gramEnd"/>
      <w:r w:rsidRPr="00BA69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умений и навыков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Направление подготовки: 42.03.01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Направленность (профиль):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Квалификация (степень) – 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5C7E3C" w:rsidP="00F261F7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="00F261F7" w:rsidRPr="00F261F7">
        <w:rPr>
          <w:b/>
          <w:i/>
          <w:sz w:val="24"/>
          <w:szCs w:val="24"/>
        </w:rPr>
        <w:t xml:space="preserve">Цель практики: </w:t>
      </w:r>
    </w:p>
    <w:p w:rsidR="00BA6937" w:rsidRPr="00BA6937" w:rsidRDefault="00BA6937" w:rsidP="00BA6937">
      <w:pPr>
        <w:numPr>
          <w:ilvl w:val="0"/>
          <w:numId w:val="6"/>
        </w:numPr>
        <w:rPr>
          <w:rFonts w:eastAsia="Times New Roman" w:cs="Times New Roman"/>
          <w:bCs/>
          <w:sz w:val="24"/>
          <w:szCs w:val="24"/>
        </w:rPr>
      </w:pPr>
      <w:r w:rsidRPr="00BA6937">
        <w:rPr>
          <w:rFonts w:eastAsia="Times New Roman" w:cs="Times New Roman"/>
          <w:bCs/>
          <w:sz w:val="24"/>
          <w:szCs w:val="24"/>
        </w:rPr>
        <w:t xml:space="preserve">сформировать у студентов комплекс знаний, навыков и компетенций в области коммуникативной деятельности  компании в </w:t>
      </w:r>
      <w:proofErr w:type="gramStart"/>
      <w:r w:rsidRPr="00BA6937">
        <w:rPr>
          <w:rFonts w:eastAsia="Times New Roman" w:cs="Times New Roman"/>
          <w:bCs/>
          <w:sz w:val="24"/>
          <w:szCs w:val="24"/>
        </w:rPr>
        <w:t>социальном</w:t>
      </w:r>
      <w:proofErr w:type="gramEnd"/>
      <w:r w:rsidRPr="00BA6937">
        <w:rPr>
          <w:rFonts w:eastAsia="Times New Roman" w:cs="Times New Roman"/>
          <w:bCs/>
          <w:sz w:val="24"/>
          <w:szCs w:val="24"/>
        </w:rPr>
        <w:t xml:space="preserve"> и бизнес-пространстве.</w:t>
      </w:r>
    </w:p>
    <w:p w:rsidR="00BA6937" w:rsidRPr="00BA6937" w:rsidRDefault="00BA6937" w:rsidP="00BA6937">
      <w:pPr>
        <w:numPr>
          <w:ilvl w:val="0"/>
          <w:numId w:val="6"/>
        </w:numPr>
        <w:rPr>
          <w:rFonts w:eastAsia="Times New Roman" w:cs="Times New Roman"/>
          <w:b/>
          <w:bCs/>
          <w:sz w:val="24"/>
          <w:szCs w:val="24"/>
        </w:rPr>
      </w:pPr>
      <w:r w:rsidRPr="00BA6937">
        <w:rPr>
          <w:rFonts w:eastAsia="Times New Roman" w:cs="Times New Roman"/>
          <w:bCs/>
          <w:sz w:val="24"/>
          <w:szCs w:val="24"/>
        </w:rPr>
        <w:t>закрепить знания по дисциплинам общепрофессиональной подготовки бакалавра по рекламе и связям с общественностью;</w:t>
      </w:r>
    </w:p>
    <w:p w:rsidR="00BA6937" w:rsidRPr="00BA6937" w:rsidRDefault="00BA6937" w:rsidP="00BA6937">
      <w:pPr>
        <w:numPr>
          <w:ilvl w:val="0"/>
          <w:numId w:val="6"/>
        </w:numPr>
        <w:rPr>
          <w:rFonts w:eastAsia="Times New Roman" w:cs="Times New Roman"/>
          <w:b/>
          <w:bCs/>
          <w:sz w:val="24"/>
          <w:szCs w:val="24"/>
        </w:rPr>
      </w:pPr>
      <w:proofErr w:type="gramStart"/>
      <w:r w:rsidRPr="00BA6937">
        <w:rPr>
          <w:rFonts w:eastAsia="Times New Roman" w:cs="Times New Roman"/>
          <w:sz w:val="24"/>
          <w:szCs w:val="24"/>
        </w:rPr>
        <w:t>сформировать навыки использования научного и методического аппарата общепрофессиональных дисциплин, полученного при теоретическом обучении, для решения комплексных задач по постановке, организации и управлению коммуникативной практикой предприятия, оценке результатов коммуникативной деятельности.</w:t>
      </w:r>
      <w:proofErr w:type="gramEnd"/>
    </w:p>
    <w:p w:rsidR="00BA6937" w:rsidRPr="00BA6937" w:rsidRDefault="00BA6937" w:rsidP="00BA6937">
      <w:pPr>
        <w:ind w:left="-567" w:firstLine="567"/>
        <w:rPr>
          <w:rFonts w:eastAsia="Times New Roman" w:cs="Times New Roman"/>
          <w:b/>
          <w:bCs/>
          <w:sz w:val="24"/>
          <w:szCs w:val="24"/>
        </w:rPr>
      </w:pPr>
    </w:p>
    <w:p w:rsidR="00BA6937" w:rsidRPr="005C7E3C" w:rsidRDefault="00BA6937" w:rsidP="00BA6937">
      <w:pPr>
        <w:ind w:left="-567" w:firstLine="567"/>
        <w:rPr>
          <w:rFonts w:eastAsia="Times New Roman" w:cs="Times New Roman"/>
          <w:b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ab/>
      </w:r>
      <w:r w:rsidRPr="005C7E3C">
        <w:rPr>
          <w:rFonts w:eastAsia="Times New Roman" w:cs="Times New Roman"/>
          <w:b/>
          <w:sz w:val="24"/>
          <w:szCs w:val="24"/>
        </w:rPr>
        <w:t>Задачи практики:</w:t>
      </w:r>
    </w:p>
    <w:p w:rsidR="00BA6937" w:rsidRPr="00BA6937" w:rsidRDefault="00BA6937" w:rsidP="00BA6937">
      <w:pPr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организацией, на базе которой проводится практика: структура организации, организация рекламного/</w:t>
      </w:r>
      <w:r w:rsidRPr="00BA6937">
        <w:rPr>
          <w:rFonts w:eastAsia="Times New Roman" w:cs="Times New Roman"/>
          <w:sz w:val="24"/>
          <w:szCs w:val="24"/>
          <w:lang w:val="en-US"/>
        </w:rPr>
        <w:t>PR</w:t>
      </w:r>
      <w:r w:rsidRPr="00BA6937">
        <w:rPr>
          <w:rFonts w:eastAsia="Times New Roman" w:cs="Times New Roman"/>
          <w:sz w:val="24"/>
          <w:szCs w:val="24"/>
        </w:rPr>
        <w:t>- отдела, др.;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технологиями поиска, систематизации, обработки информации в организации;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профессиональной этикой специалиста в области рекламы и связей с общественностью;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принять участие в планировании и подготовки специальных рекламных мероприятиях и  коммуникационных кампаниях;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приобрести  навыки подготовки информационных материалов, презентаций, отчетов, планов и графиков работ;  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закрепить теоретические знания, полученные в процессе обучения;</w:t>
      </w:r>
    </w:p>
    <w:p w:rsidR="00BA6937" w:rsidRPr="00BA6937" w:rsidRDefault="00BA6937" w:rsidP="00BA6937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собрать и систематизировать материал для отчета по практике.</w:t>
      </w:r>
    </w:p>
    <w:p w:rsidR="00F261F7" w:rsidRPr="001008C9" w:rsidRDefault="00F261F7" w:rsidP="00F261F7">
      <w:pPr>
        <w:ind w:left="-567" w:firstLine="567"/>
        <w:rPr>
          <w:sz w:val="24"/>
          <w:szCs w:val="24"/>
        </w:rPr>
      </w:pPr>
    </w:p>
    <w:p w:rsidR="004A76F3" w:rsidRPr="004A76F3" w:rsidRDefault="004A76F3" w:rsidP="004A76F3">
      <w:pPr>
        <w:tabs>
          <w:tab w:val="left" w:pos="851"/>
        </w:tabs>
        <w:ind w:left="-567" w:firstLine="567"/>
        <w:jc w:val="both"/>
        <w:rPr>
          <w:i/>
          <w:sz w:val="24"/>
          <w:szCs w:val="24"/>
          <w:lang w:val="x-none"/>
        </w:rPr>
      </w:pPr>
      <w:r w:rsidRPr="004A76F3">
        <w:rPr>
          <w:i/>
          <w:sz w:val="24"/>
          <w:szCs w:val="24"/>
          <w:lang w:val="x-none"/>
        </w:rPr>
        <w:t xml:space="preserve">В результате прохождения практики </w:t>
      </w:r>
      <w:r w:rsidRPr="004A76F3">
        <w:rPr>
          <w:i/>
          <w:sz w:val="24"/>
          <w:szCs w:val="24"/>
        </w:rPr>
        <w:t>студент</w:t>
      </w:r>
      <w:r w:rsidRPr="004A76F3">
        <w:rPr>
          <w:i/>
          <w:sz w:val="24"/>
          <w:szCs w:val="24"/>
          <w:lang w:val="x-none"/>
        </w:rPr>
        <w:t xml:space="preserve"> должен:</w:t>
      </w:r>
    </w:p>
    <w:p w:rsid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t>Знать:</w:t>
      </w:r>
    </w:p>
    <w:p w:rsidR="005C7E3C" w:rsidRP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t xml:space="preserve"> особенности работы организации; структуру организации; компоненты внешней и внутренней среды организации.</w:t>
      </w:r>
    </w:p>
    <w:p w:rsid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t xml:space="preserve">Уметь: </w:t>
      </w:r>
    </w:p>
    <w:p w:rsidR="005C7E3C" w:rsidRP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t>ставить цели и формулировать задачи в рамках профессиональной деятельности; анализировать внешнюю и внутреннюю среду организации; оценивать коммуникативную деятельность организации; строить взаимовыгодные отношения с потребителями, партнерами, др. группами  организации.</w:t>
      </w:r>
    </w:p>
    <w:p w:rsid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t xml:space="preserve">Владеть: </w:t>
      </w:r>
    </w:p>
    <w:p w:rsidR="005C7E3C" w:rsidRPr="005C7E3C" w:rsidRDefault="005C7E3C" w:rsidP="005C7E3C">
      <w:pPr>
        <w:rPr>
          <w:sz w:val="24"/>
          <w:szCs w:val="24"/>
        </w:rPr>
      </w:pPr>
      <w:r w:rsidRPr="005C7E3C">
        <w:rPr>
          <w:sz w:val="24"/>
          <w:szCs w:val="24"/>
        </w:rPr>
        <w:lastRenderedPageBreak/>
        <w:t>владеть методами анализа внешней и внутренней среды организаций; навыками самостоятельной, творческой работы; способностью использовать для решения коммуникативных задач современные технические средства и информационные технологии.</w:t>
      </w:r>
    </w:p>
    <w:p w:rsidR="00C424FE" w:rsidRDefault="00C424FE" w:rsidP="00C424FE"/>
    <w:p w:rsidR="00C424FE" w:rsidRPr="001008C9" w:rsidRDefault="00C424FE" w:rsidP="001008C9">
      <w:pPr>
        <w:ind w:left="-567" w:firstLine="567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1.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proofErr w:type="gramStart"/>
      <w:r w:rsidRPr="002C4EF1">
        <w:rPr>
          <w:bCs/>
          <w:sz w:val="24"/>
          <w:szCs w:val="24"/>
        </w:rPr>
        <w:t>Получение направления на практику, получение материалов для прохождения практики (программу, образцы отчетных документов по практике); подготовка плана практики, обсуждение плана с руководителем практики от организации;</w:t>
      </w:r>
      <w:r w:rsidR="003B41CC">
        <w:rPr>
          <w:bCs/>
          <w:sz w:val="24"/>
          <w:szCs w:val="24"/>
        </w:rPr>
        <w:t xml:space="preserve"> </w:t>
      </w:r>
      <w:r w:rsidRPr="002C4EF1">
        <w:rPr>
          <w:bCs/>
          <w:sz w:val="24"/>
          <w:szCs w:val="24"/>
        </w:rPr>
        <w:t>выдача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  <w:proofErr w:type="gramEnd"/>
    </w:p>
    <w:p w:rsidR="00F40FBD" w:rsidRPr="00F40FBD" w:rsidRDefault="00F40FBD" w:rsidP="00F40FBD">
      <w:pPr>
        <w:ind w:left="-567" w:firstLine="567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Раздел 2</w:t>
      </w:r>
      <w:r w:rsidRPr="00F40FBD">
        <w:rPr>
          <w:b/>
          <w:bCs/>
          <w:i/>
          <w:sz w:val="24"/>
          <w:szCs w:val="24"/>
        </w:rPr>
        <w:t>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  <w:r>
        <w:rPr>
          <w:bCs/>
          <w:sz w:val="24"/>
          <w:szCs w:val="24"/>
        </w:rPr>
        <w:t>.</w:t>
      </w:r>
    </w:p>
    <w:p w:rsidR="00F40FBD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F40FBD">
        <w:rPr>
          <w:b/>
          <w:bCs/>
          <w:i/>
          <w:sz w:val="24"/>
          <w:szCs w:val="24"/>
        </w:rPr>
        <w:t>3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</w:p>
    <w:p w:rsidR="002C4EF1" w:rsidRDefault="00F40FBD" w:rsidP="002C4EF1">
      <w:pPr>
        <w:ind w:left="-567" w:firstLine="567"/>
        <w:rPr>
          <w:bCs/>
          <w:sz w:val="24"/>
          <w:szCs w:val="24"/>
        </w:rPr>
      </w:pPr>
      <w:r w:rsidRPr="00F40FBD">
        <w:rPr>
          <w:bCs/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</w:t>
      </w:r>
      <w:r w:rsidR="00CF50EC">
        <w:rPr>
          <w:bCs/>
          <w:sz w:val="24"/>
          <w:szCs w:val="24"/>
        </w:rPr>
        <w:t>.</w:t>
      </w:r>
    </w:p>
    <w:p w:rsidR="00CF50EC" w:rsidRPr="00CF50EC" w:rsidRDefault="00CF50EC" w:rsidP="00CF50EC">
      <w:pPr>
        <w:ind w:left="-567" w:firstLine="567"/>
        <w:rPr>
          <w:bCs/>
          <w:sz w:val="24"/>
          <w:szCs w:val="24"/>
        </w:rPr>
      </w:pPr>
      <w:r w:rsidRPr="00CF50EC">
        <w:rPr>
          <w:b/>
          <w:bCs/>
          <w:i/>
          <w:sz w:val="24"/>
          <w:szCs w:val="24"/>
        </w:rPr>
        <w:t xml:space="preserve">Раздел </w:t>
      </w:r>
      <w:r>
        <w:rPr>
          <w:b/>
          <w:bCs/>
          <w:i/>
          <w:sz w:val="24"/>
          <w:szCs w:val="24"/>
        </w:rPr>
        <w:t>4</w:t>
      </w:r>
      <w:r w:rsidRPr="00CF50EC">
        <w:rPr>
          <w:b/>
          <w:bCs/>
          <w:i/>
          <w:sz w:val="24"/>
          <w:szCs w:val="24"/>
        </w:rPr>
        <w:t>.</w:t>
      </w:r>
      <w:r w:rsidRPr="00CF50EC">
        <w:rPr>
          <w:bCs/>
          <w:sz w:val="24"/>
          <w:szCs w:val="24"/>
        </w:rPr>
        <w:t xml:space="preserve"> </w:t>
      </w:r>
    </w:p>
    <w:p w:rsidR="00CF50EC" w:rsidRDefault="003B41CC" w:rsidP="002C4EF1">
      <w:pPr>
        <w:ind w:left="-567" w:firstLine="567"/>
        <w:rPr>
          <w:bCs/>
          <w:sz w:val="24"/>
          <w:szCs w:val="24"/>
        </w:rPr>
      </w:pPr>
      <w:r w:rsidRPr="003B41CC">
        <w:rPr>
          <w:bCs/>
          <w:sz w:val="24"/>
          <w:szCs w:val="24"/>
        </w:rPr>
        <w:t>Выполнение производственных заданий, сбор, обработка и систематизация фактического                  и литературного материала</w:t>
      </w:r>
      <w:r>
        <w:rPr>
          <w:bCs/>
          <w:sz w:val="24"/>
          <w:szCs w:val="24"/>
        </w:rPr>
        <w:t>.</w:t>
      </w:r>
    </w:p>
    <w:p w:rsidR="009663D8" w:rsidRPr="009663D8" w:rsidRDefault="009663D8" w:rsidP="009663D8">
      <w:pPr>
        <w:ind w:left="-567" w:firstLine="567"/>
        <w:rPr>
          <w:bCs/>
          <w:sz w:val="24"/>
          <w:szCs w:val="24"/>
        </w:rPr>
      </w:pPr>
      <w:r w:rsidRPr="009663D8">
        <w:rPr>
          <w:b/>
          <w:bCs/>
          <w:i/>
          <w:sz w:val="24"/>
          <w:szCs w:val="24"/>
        </w:rPr>
        <w:t xml:space="preserve">Раздел </w:t>
      </w:r>
      <w:r>
        <w:rPr>
          <w:b/>
          <w:bCs/>
          <w:i/>
          <w:sz w:val="24"/>
          <w:szCs w:val="24"/>
        </w:rPr>
        <w:t>5</w:t>
      </w:r>
      <w:r w:rsidRPr="009663D8">
        <w:rPr>
          <w:b/>
          <w:bCs/>
          <w:i/>
          <w:sz w:val="24"/>
          <w:szCs w:val="24"/>
        </w:rPr>
        <w:t>.</w:t>
      </w:r>
      <w:r w:rsidRPr="009663D8">
        <w:rPr>
          <w:bCs/>
          <w:sz w:val="24"/>
          <w:szCs w:val="24"/>
        </w:rPr>
        <w:t xml:space="preserve"> </w:t>
      </w:r>
    </w:p>
    <w:p w:rsidR="009663D8" w:rsidRPr="002C4EF1" w:rsidRDefault="009663D8" w:rsidP="002C4EF1">
      <w:pPr>
        <w:ind w:left="-567" w:firstLine="567"/>
        <w:rPr>
          <w:bCs/>
          <w:sz w:val="24"/>
          <w:szCs w:val="24"/>
        </w:rPr>
      </w:pPr>
      <w:r w:rsidRPr="009663D8">
        <w:rPr>
          <w:bCs/>
          <w:sz w:val="24"/>
          <w:szCs w:val="24"/>
        </w:rPr>
        <w:t>Консультации с руководителем практики от университета в течение времени практики, в том числе подготовка отчета по практике</w:t>
      </w:r>
      <w:r w:rsidR="007935DC">
        <w:rPr>
          <w:bCs/>
          <w:sz w:val="24"/>
          <w:szCs w:val="24"/>
        </w:rPr>
        <w:t>.</w:t>
      </w: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7935DC">
        <w:rPr>
          <w:b/>
          <w:bCs/>
          <w:i/>
          <w:sz w:val="24"/>
          <w:szCs w:val="24"/>
        </w:rPr>
        <w:t>6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</w:p>
    <w:p w:rsidR="002C4EF1" w:rsidRPr="002C4EF1" w:rsidRDefault="007935DC" w:rsidP="002C4EF1">
      <w:pPr>
        <w:ind w:left="-567" w:firstLine="567"/>
        <w:rPr>
          <w:bCs/>
          <w:sz w:val="24"/>
          <w:szCs w:val="24"/>
        </w:rPr>
      </w:pPr>
      <w:r w:rsidRPr="007935DC">
        <w:rPr>
          <w:bCs/>
          <w:sz w:val="24"/>
          <w:szCs w:val="24"/>
        </w:rPr>
        <w:t>Сбор исходной информации для подготовки отчета по практике</w:t>
      </w:r>
      <w:r>
        <w:rPr>
          <w:bCs/>
          <w:sz w:val="24"/>
          <w:szCs w:val="24"/>
        </w:rPr>
        <w:t>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7935DC">
        <w:rPr>
          <w:b/>
          <w:bCs/>
          <w:i/>
          <w:sz w:val="24"/>
          <w:szCs w:val="24"/>
        </w:rPr>
        <w:t>7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  <w:bookmarkStart w:id="0" w:name="_GoBack"/>
      <w:bookmarkEnd w:id="0"/>
      <w:r w:rsidRPr="002C4EF1">
        <w:rPr>
          <w:bCs/>
          <w:sz w:val="24"/>
          <w:szCs w:val="24"/>
        </w:rPr>
        <w:t>Оформление отчета; защита практики.</w:t>
      </w:r>
    </w:p>
    <w:p w:rsidR="00B6606C" w:rsidRPr="00B6606C" w:rsidRDefault="00B6606C" w:rsidP="00B6606C">
      <w:pPr>
        <w:ind w:left="-567" w:firstLine="567"/>
        <w:rPr>
          <w:bCs/>
          <w:sz w:val="24"/>
          <w:szCs w:val="24"/>
        </w:rPr>
      </w:pPr>
    </w:p>
    <w:p w:rsidR="00B6606C" w:rsidRPr="00E42264" w:rsidRDefault="00B6606C" w:rsidP="00B6606C">
      <w:pPr>
        <w:ind w:left="-567" w:firstLine="567"/>
        <w:rPr>
          <w:sz w:val="24"/>
          <w:szCs w:val="24"/>
        </w:rPr>
      </w:pPr>
    </w:p>
    <w:sectPr w:rsidR="00B6606C" w:rsidRPr="00E4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A6E41416"/>
    <w:lvl w:ilvl="0" w:tplc="E1783FFC">
      <w:start w:val="1"/>
      <w:numFmt w:val="bullet"/>
      <w:lvlText w:val="в"/>
      <w:lvlJc w:val="left"/>
    </w:lvl>
    <w:lvl w:ilvl="1" w:tplc="17D8069A">
      <w:start w:val="1"/>
      <w:numFmt w:val="bullet"/>
      <w:lvlText w:val="\endash "/>
      <w:lvlJc w:val="left"/>
    </w:lvl>
    <w:lvl w:ilvl="2" w:tplc="AFE8ED0A">
      <w:numFmt w:val="decimal"/>
      <w:lvlText w:val=""/>
      <w:lvlJc w:val="left"/>
    </w:lvl>
    <w:lvl w:ilvl="3" w:tplc="5C3AB784">
      <w:numFmt w:val="decimal"/>
      <w:lvlText w:val=""/>
      <w:lvlJc w:val="left"/>
    </w:lvl>
    <w:lvl w:ilvl="4" w:tplc="EA94F5B8">
      <w:numFmt w:val="decimal"/>
      <w:lvlText w:val=""/>
      <w:lvlJc w:val="left"/>
    </w:lvl>
    <w:lvl w:ilvl="5" w:tplc="1B90AE88">
      <w:numFmt w:val="decimal"/>
      <w:lvlText w:val=""/>
      <w:lvlJc w:val="left"/>
    </w:lvl>
    <w:lvl w:ilvl="6" w:tplc="3A0EB22A">
      <w:numFmt w:val="decimal"/>
      <w:lvlText w:val=""/>
      <w:lvlJc w:val="left"/>
    </w:lvl>
    <w:lvl w:ilvl="7" w:tplc="ACCC7E7C">
      <w:numFmt w:val="decimal"/>
      <w:lvlText w:val=""/>
      <w:lvlJc w:val="left"/>
    </w:lvl>
    <w:lvl w:ilvl="8" w:tplc="C1FA1BA6">
      <w:numFmt w:val="decimal"/>
      <w:lvlText w:val=""/>
      <w:lvlJc w:val="left"/>
    </w:lvl>
  </w:abstractNum>
  <w:abstractNum w:abstractNumId="1">
    <w:nsid w:val="0000153C"/>
    <w:multiLevelType w:val="hybridMultilevel"/>
    <w:tmpl w:val="19785E10"/>
    <w:lvl w:ilvl="0" w:tplc="1C647B3C">
      <w:start w:val="1"/>
      <w:numFmt w:val="bullet"/>
      <w:lvlText w:val="В"/>
      <w:lvlJc w:val="left"/>
    </w:lvl>
    <w:lvl w:ilvl="1" w:tplc="365E363A">
      <w:numFmt w:val="decimal"/>
      <w:lvlText w:val=""/>
      <w:lvlJc w:val="left"/>
    </w:lvl>
    <w:lvl w:ilvl="2" w:tplc="D17AD25C">
      <w:numFmt w:val="decimal"/>
      <w:lvlText w:val=""/>
      <w:lvlJc w:val="left"/>
    </w:lvl>
    <w:lvl w:ilvl="3" w:tplc="8CB8E8FC">
      <w:numFmt w:val="decimal"/>
      <w:lvlText w:val=""/>
      <w:lvlJc w:val="left"/>
    </w:lvl>
    <w:lvl w:ilvl="4" w:tplc="8858FA80">
      <w:numFmt w:val="decimal"/>
      <w:lvlText w:val=""/>
      <w:lvlJc w:val="left"/>
    </w:lvl>
    <w:lvl w:ilvl="5" w:tplc="CCB4BEA0">
      <w:numFmt w:val="decimal"/>
      <w:lvlText w:val=""/>
      <w:lvlJc w:val="left"/>
    </w:lvl>
    <w:lvl w:ilvl="6" w:tplc="8AA44956">
      <w:numFmt w:val="decimal"/>
      <w:lvlText w:val=""/>
      <w:lvlJc w:val="left"/>
    </w:lvl>
    <w:lvl w:ilvl="7" w:tplc="FE5A69A8">
      <w:numFmt w:val="decimal"/>
      <w:lvlText w:val=""/>
      <w:lvlJc w:val="left"/>
    </w:lvl>
    <w:lvl w:ilvl="8" w:tplc="E39C99EC">
      <w:numFmt w:val="decimal"/>
      <w:lvlText w:val=""/>
      <w:lvlJc w:val="left"/>
    </w:lvl>
  </w:abstractNum>
  <w:abstractNum w:abstractNumId="2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6750F"/>
    <w:multiLevelType w:val="hybridMultilevel"/>
    <w:tmpl w:val="24180F84"/>
    <w:lvl w:ilvl="0" w:tplc="8136906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B344AD6"/>
    <w:multiLevelType w:val="hybridMultilevel"/>
    <w:tmpl w:val="6F963A2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A23CA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2750"/>
    <w:rsid w:val="002B470F"/>
    <w:rsid w:val="002C4EF1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87A33"/>
    <w:rsid w:val="003A5C10"/>
    <w:rsid w:val="003A6D5B"/>
    <w:rsid w:val="003A74E3"/>
    <w:rsid w:val="003B41CC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76CF9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4F3896"/>
    <w:rsid w:val="00505FD9"/>
    <w:rsid w:val="00513969"/>
    <w:rsid w:val="00524158"/>
    <w:rsid w:val="005307EE"/>
    <w:rsid w:val="00533DD1"/>
    <w:rsid w:val="00535650"/>
    <w:rsid w:val="0055007A"/>
    <w:rsid w:val="005507DA"/>
    <w:rsid w:val="00564C2B"/>
    <w:rsid w:val="00576C45"/>
    <w:rsid w:val="00585042"/>
    <w:rsid w:val="005C75BB"/>
    <w:rsid w:val="005C7E3C"/>
    <w:rsid w:val="00605ECE"/>
    <w:rsid w:val="0061613B"/>
    <w:rsid w:val="006165AC"/>
    <w:rsid w:val="00621E46"/>
    <w:rsid w:val="00637413"/>
    <w:rsid w:val="00641A20"/>
    <w:rsid w:val="00642535"/>
    <w:rsid w:val="006435F8"/>
    <w:rsid w:val="00645880"/>
    <w:rsid w:val="00661E2A"/>
    <w:rsid w:val="00670C75"/>
    <w:rsid w:val="0068596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35DC"/>
    <w:rsid w:val="0079764F"/>
    <w:rsid w:val="007A2155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3D8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06C"/>
    <w:rsid w:val="00B66603"/>
    <w:rsid w:val="00B81FE7"/>
    <w:rsid w:val="00B87D9A"/>
    <w:rsid w:val="00BA30B7"/>
    <w:rsid w:val="00BA4A02"/>
    <w:rsid w:val="00BA6937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16FF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F0EA4"/>
    <w:rsid w:val="00CF50EC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2264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5DC1"/>
    <w:rsid w:val="00EF763D"/>
    <w:rsid w:val="00F0371B"/>
    <w:rsid w:val="00F047E3"/>
    <w:rsid w:val="00F1071F"/>
    <w:rsid w:val="00F261F7"/>
    <w:rsid w:val="00F40FBD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B50ED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2018-05-18T13:02:00Z</dcterms:created>
  <dcterms:modified xsi:type="dcterms:W3CDTF">2018-05-18T13:02:00Z</dcterms:modified>
</cp:coreProperties>
</file>