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6"/>
          <w:szCs w:val="26"/>
          <w:lang w:eastAsia="zh-CN"/>
        </w:rPr>
      </w:pPr>
      <w:r w:rsidRPr="002D4D63">
        <w:rPr>
          <w:rFonts w:eastAsia="Times New Roman" w:cs="Times New Roman"/>
          <w:b/>
          <w:color w:val="000000"/>
          <w:sz w:val="26"/>
          <w:szCs w:val="26"/>
          <w:lang w:eastAsia="zh-CN"/>
        </w:rPr>
        <w:t xml:space="preserve">Аннотация рабочей программы </w:t>
      </w:r>
      <w:r w:rsidR="00CD30A0">
        <w:rPr>
          <w:rFonts w:eastAsia="Times New Roman" w:cs="Times New Roman"/>
          <w:b/>
          <w:color w:val="000000"/>
          <w:sz w:val="26"/>
          <w:szCs w:val="26"/>
          <w:lang w:eastAsia="zh-CN"/>
        </w:rPr>
        <w:t>практики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6"/>
          <w:szCs w:val="26"/>
          <w:lang w:eastAsia="zh-CN"/>
        </w:rPr>
      </w:pPr>
    </w:p>
    <w:p w:rsidR="002D4D63" w:rsidRPr="002D4D63" w:rsidRDefault="00CD30A0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zh-CN"/>
        </w:rPr>
      </w:pPr>
      <w:r w:rsidRPr="00CD30A0">
        <w:rPr>
          <w:rFonts w:eastAsia="Times New Roman" w:cs="Times New Roman"/>
          <w:b/>
          <w:bCs/>
          <w:sz w:val="28"/>
          <w:szCs w:val="28"/>
          <w:lang w:eastAsia="ru-RU"/>
        </w:rPr>
        <w:t>ПРОФЕССИОНАЛЬНО-ТВОРЧЕСКАЯ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 xml:space="preserve">Направление подготовки: 42.03.01 </w:t>
      </w:r>
      <w:r w:rsidRPr="00CD30A0">
        <w:rPr>
          <w:rFonts w:eastAsia="Times New Roman" w:cs="Times New Roman"/>
          <w:b/>
          <w:color w:val="000000"/>
          <w:sz w:val="24"/>
          <w:szCs w:val="24"/>
          <w:lang w:eastAsia="zh-CN"/>
        </w:rPr>
        <w:t>Реклама и связи с общественностью</w:t>
      </w:r>
    </w:p>
    <w:p w:rsidR="002D4D63" w:rsidRPr="00CD30A0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 xml:space="preserve">Направленность (профиль): </w:t>
      </w:r>
      <w:r w:rsidRPr="00CD30A0">
        <w:rPr>
          <w:rFonts w:eastAsia="Times New Roman" w:cs="Times New Roman"/>
          <w:b/>
          <w:color w:val="000000"/>
          <w:sz w:val="24"/>
          <w:szCs w:val="24"/>
          <w:lang w:eastAsia="zh-CN"/>
        </w:rPr>
        <w:t>Реклама и связи с общественностью</w:t>
      </w:r>
    </w:p>
    <w:p w:rsidR="002D4D63" w:rsidRPr="00CD30A0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zh-CN"/>
        </w:rPr>
      </w:pP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 xml:space="preserve">Квалификация (степень) – </w:t>
      </w:r>
      <w:r w:rsidRPr="00CD30A0">
        <w:rPr>
          <w:rFonts w:eastAsia="Times New Roman" w:cs="Times New Roman"/>
          <w:b/>
          <w:color w:val="000000"/>
          <w:sz w:val="24"/>
          <w:szCs w:val="24"/>
          <w:lang w:eastAsia="zh-CN"/>
        </w:rPr>
        <w:t>бакалавр</w:t>
      </w:r>
    </w:p>
    <w:p w:rsidR="00E90946" w:rsidRDefault="00E90946"/>
    <w:p w:rsidR="00F261F7" w:rsidRDefault="00F261F7"/>
    <w:p w:rsidR="00F261F7" w:rsidRDefault="00F261F7"/>
    <w:p w:rsidR="00F261F7" w:rsidRPr="00F261F7" w:rsidRDefault="00F261F7" w:rsidP="00F261F7">
      <w:pPr>
        <w:spacing w:line="240" w:lineRule="auto"/>
        <w:ind w:left="-567" w:firstLine="567"/>
        <w:contextualSpacing/>
        <w:jc w:val="both"/>
        <w:rPr>
          <w:b/>
          <w:i/>
          <w:sz w:val="24"/>
          <w:szCs w:val="24"/>
        </w:rPr>
      </w:pPr>
      <w:r w:rsidRPr="00F261F7">
        <w:rPr>
          <w:b/>
          <w:i/>
          <w:sz w:val="24"/>
          <w:szCs w:val="24"/>
        </w:rPr>
        <w:t xml:space="preserve">Цель практики: </w:t>
      </w:r>
    </w:p>
    <w:p w:rsidR="00EF5DC1" w:rsidRPr="00EF5DC1" w:rsidRDefault="00EF5DC1" w:rsidP="00EF5DC1">
      <w:pPr>
        <w:ind w:left="-567" w:firstLine="567"/>
        <w:rPr>
          <w:rFonts w:eastAsia="Times New Roman" w:cs="Times New Roman"/>
          <w:sz w:val="24"/>
          <w:szCs w:val="24"/>
        </w:rPr>
      </w:pPr>
      <w:r w:rsidRPr="00EF5DC1">
        <w:rPr>
          <w:rFonts w:eastAsia="Times New Roman" w:cs="Times New Roman"/>
          <w:sz w:val="24"/>
          <w:szCs w:val="24"/>
        </w:rPr>
        <w:t>закрепление и углубление теоретической подготовки, приобретение необходи</w:t>
      </w:r>
      <w:r w:rsidRPr="00EF5DC1">
        <w:rPr>
          <w:rFonts w:eastAsia="Times New Roman" w:cs="Times New Roman"/>
          <w:sz w:val="24"/>
          <w:szCs w:val="24"/>
        </w:rPr>
        <w:softHyphen/>
        <w:t>мых практических умений, навыков и компетенций в осуществлении профессиональной деятельности в сфере рекламы и связей с общественностью, а также развитие и накопление практических знаний, полученных в период прохождения предыдущей практики.</w:t>
      </w:r>
    </w:p>
    <w:p w:rsidR="00EF5DC1" w:rsidRPr="00EF5DC1" w:rsidRDefault="00EF5DC1" w:rsidP="00EF5DC1">
      <w:pPr>
        <w:ind w:left="-567" w:firstLine="567"/>
        <w:rPr>
          <w:rFonts w:eastAsia="Times New Roman" w:cs="Times New Roman"/>
          <w:b/>
          <w:i/>
          <w:sz w:val="24"/>
          <w:szCs w:val="24"/>
        </w:rPr>
      </w:pPr>
      <w:r w:rsidRPr="00EF5DC1">
        <w:rPr>
          <w:rFonts w:eastAsia="Times New Roman" w:cs="Times New Roman"/>
          <w:b/>
          <w:i/>
          <w:sz w:val="24"/>
          <w:szCs w:val="24"/>
        </w:rPr>
        <w:t xml:space="preserve">Задачи практики: </w:t>
      </w:r>
    </w:p>
    <w:p w:rsidR="00EF5DC1" w:rsidRPr="00EF5DC1" w:rsidRDefault="00EF5DC1" w:rsidP="00EF5DC1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EF5DC1">
        <w:rPr>
          <w:rFonts w:eastAsia="Times New Roman" w:cs="Times New Roman"/>
          <w:sz w:val="24"/>
          <w:szCs w:val="24"/>
        </w:rPr>
        <w:t>закрепить теоретические знания, полученные в процессе обучения;</w:t>
      </w:r>
    </w:p>
    <w:p w:rsidR="00EF5DC1" w:rsidRPr="00EF5DC1" w:rsidRDefault="00EF5DC1" w:rsidP="00EF5DC1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EF5DC1">
        <w:rPr>
          <w:rFonts w:eastAsia="Times New Roman" w:cs="Times New Roman"/>
          <w:sz w:val="24"/>
          <w:szCs w:val="24"/>
        </w:rPr>
        <w:t>освоить технологии поиска, систематизации, обработки информации в организации;</w:t>
      </w:r>
    </w:p>
    <w:p w:rsidR="00EF5DC1" w:rsidRPr="00EF5DC1" w:rsidRDefault="00EF5DC1" w:rsidP="00EF5DC1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EF5DC1">
        <w:rPr>
          <w:rFonts w:eastAsia="Times New Roman" w:cs="Times New Roman"/>
          <w:sz w:val="24"/>
          <w:szCs w:val="24"/>
        </w:rPr>
        <w:t>принять участие в планировании и организации коммуникационных кампаний и мероприятий;</w:t>
      </w:r>
    </w:p>
    <w:p w:rsidR="00EF5DC1" w:rsidRPr="00EF5DC1" w:rsidRDefault="00EF5DC1" w:rsidP="00EF5DC1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EF5DC1">
        <w:rPr>
          <w:rFonts w:eastAsia="Times New Roman" w:cs="Times New Roman"/>
          <w:sz w:val="24"/>
          <w:szCs w:val="24"/>
        </w:rPr>
        <w:t>приобрести  навыки подготовки рекламных продуктов, информационных материалов, презентаций, отчетов, планов и графиков работ;  </w:t>
      </w:r>
    </w:p>
    <w:p w:rsidR="00EF5DC1" w:rsidRPr="00EF5DC1" w:rsidRDefault="00EF5DC1" w:rsidP="00EF5DC1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EF5DC1">
        <w:rPr>
          <w:rFonts w:eastAsia="Times New Roman" w:cs="Times New Roman"/>
          <w:sz w:val="24"/>
          <w:szCs w:val="24"/>
        </w:rPr>
        <w:t>сформировать собственные профессиональные навыки, присущие современному специалисту в сфере рекламы и связей с общественностью.</w:t>
      </w:r>
    </w:p>
    <w:p w:rsidR="00EF5DC1" w:rsidRPr="00EF5DC1" w:rsidRDefault="00EF5DC1" w:rsidP="00EF5DC1">
      <w:pPr>
        <w:numPr>
          <w:ilvl w:val="0"/>
          <w:numId w:val="1"/>
        </w:numPr>
        <w:rPr>
          <w:rFonts w:eastAsia="Times New Roman" w:cs="Times New Roman"/>
          <w:sz w:val="24"/>
          <w:szCs w:val="24"/>
        </w:rPr>
      </w:pPr>
      <w:r w:rsidRPr="00EF5DC1">
        <w:rPr>
          <w:rFonts w:eastAsia="Times New Roman" w:cs="Times New Roman"/>
          <w:sz w:val="24"/>
          <w:szCs w:val="24"/>
        </w:rPr>
        <w:t>собрать и систематизировать материал для отчета по практике.</w:t>
      </w:r>
    </w:p>
    <w:p w:rsidR="00F261F7" w:rsidRPr="001008C9" w:rsidRDefault="00F261F7" w:rsidP="00F261F7">
      <w:pPr>
        <w:ind w:left="-567" w:firstLine="567"/>
        <w:rPr>
          <w:sz w:val="24"/>
          <w:szCs w:val="24"/>
        </w:rPr>
      </w:pPr>
    </w:p>
    <w:p w:rsidR="00C424FE" w:rsidRPr="001008C9" w:rsidRDefault="00C424FE" w:rsidP="001008C9">
      <w:pPr>
        <w:ind w:left="-567" w:firstLine="567"/>
        <w:rPr>
          <w:b/>
          <w:sz w:val="24"/>
          <w:szCs w:val="24"/>
        </w:rPr>
      </w:pPr>
      <w:r w:rsidRPr="001008C9">
        <w:rPr>
          <w:b/>
          <w:sz w:val="24"/>
          <w:szCs w:val="24"/>
        </w:rPr>
        <w:t>Содержание практики:</w:t>
      </w:r>
    </w:p>
    <w:p w:rsidR="002C4EF1" w:rsidRPr="002C4EF1" w:rsidRDefault="002C4EF1" w:rsidP="002C4EF1">
      <w:pPr>
        <w:ind w:left="-567" w:firstLine="567"/>
        <w:rPr>
          <w:b/>
          <w:bCs/>
          <w:i/>
          <w:sz w:val="24"/>
          <w:szCs w:val="24"/>
        </w:rPr>
      </w:pPr>
      <w:r w:rsidRPr="002C4EF1">
        <w:rPr>
          <w:b/>
          <w:bCs/>
          <w:i/>
          <w:sz w:val="24"/>
          <w:szCs w:val="24"/>
        </w:rPr>
        <w:t>Раздел 1.Подготовительный этап.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  <w:r w:rsidRPr="002C4EF1">
        <w:rPr>
          <w:bCs/>
          <w:sz w:val="24"/>
          <w:szCs w:val="24"/>
        </w:rPr>
        <w:t>Получение направления на практику, получение материалов для прохождения практики (программу, образцы отчетных документов по практике)</w:t>
      </w:r>
      <w:r w:rsidR="00530EC9">
        <w:rPr>
          <w:bCs/>
          <w:sz w:val="24"/>
          <w:szCs w:val="24"/>
        </w:rPr>
        <w:t>.</w:t>
      </w:r>
      <w:r w:rsidRPr="002C4EF1">
        <w:rPr>
          <w:bCs/>
          <w:sz w:val="24"/>
          <w:szCs w:val="24"/>
        </w:rPr>
        <w:t xml:space="preserve"> </w:t>
      </w:r>
    </w:p>
    <w:p w:rsidR="002C4EF1" w:rsidRPr="002C4EF1" w:rsidRDefault="00530EC9" w:rsidP="002C4EF1">
      <w:pPr>
        <w:ind w:left="-567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="002C4EF1" w:rsidRPr="002C4EF1">
        <w:rPr>
          <w:bCs/>
          <w:sz w:val="24"/>
          <w:szCs w:val="24"/>
        </w:rPr>
        <w:t>одготовка плана практики, обсуждение плана с руководителем практики от организации</w:t>
      </w:r>
      <w:r>
        <w:rPr>
          <w:bCs/>
          <w:sz w:val="24"/>
          <w:szCs w:val="24"/>
        </w:rPr>
        <w:t>.</w:t>
      </w:r>
    </w:p>
    <w:p w:rsidR="002C4EF1" w:rsidRPr="002C4EF1" w:rsidRDefault="00530EC9" w:rsidP="002C4EF1">
      <w:pPr>
        <w:ind w:left="-567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В</w:t>
      </w:r>
      <w:bookmarkStart w:id="0" w:name="_GoBack"/>
      <w:bookmarkEnd w:id="0"/>
      <w:r w:rsidR="002C4EF1" w:rsidRPr="002C4EF1">
        <w:rPr>
          <w:bCs/>
          <w:sz w:val="24"/>
          <w:szCs w:val="24"/>
        </w:rPr>
        <w:t>ыдача индивидуального задания на практику,  рабочего графика (плана) проведения практики; подготовка проекта приказа на прохождение практики; проведение группового установочного собрания: разъяснение порядка и сроков прохождения практики, формам отчетности по практикам, заполнению отчетных документов.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  <w:r w:rsidRPr="002C4EF1">
        <w:rPr>
          <w:bCs/>
          <w:sz w:val="24"/>
          <w:szCs w:val="24"/>
        </w:rPr>
        <w:t>Знакомство с организацией. Проведение инструктажа по технике безопасности, охране труда, пожарной безопасности, правилами внутреннего трудового распорядка</w:t>
      </w:r>
      <w:r>
        <w:rPr>
          <w:bCs/>
          <w:sz w:val="24"/>
          <w:szCs w:val="24"/>
        </w:rPr>
        <w:t>.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</w:p>
    <w:p w:rsidR="002C4EF1" w:rsidRPr="002C4EF1" w:rsidRDefault="002C4EF1" w:rsidP="002C4EF1">
      <w:pPr>
        <w:ind w:left="-567" w:firstLine="567"/>
        <w:rPr>
          <w:b/>
          <w:bCs/>
          <w:i/>
          <w:sz w:val="24"/>
          <w:szCs w:val="24"/>
        </w:rPr>
      </w:pPr>
      <w:r w:rsidRPr="002C4EF1">
        <w:rPr>
          <w:b/>
          <w:bCs/>
          <w:i/>
          <w:sz w:val="24"/>
          <w:szCs w:val="24"/>
        </w:rPr>
        <w:t>Раздел 2.</w:t>
      </w:r>
      <w:r w:rsidRPr="002C4EF1">
        <w:rPr>
          <w:bCs/>
          <w:sz w:val="24"/>
          <w:szCs w:val="24"/>
        </w:rPr>
        <w:t xml:space="preserve"> </w:t>
      </w:r>
      <w:r w:rsidRPr="002C4EF1">
        <w:rPr>
          <w:b/>
          <w:bCs/>
          <w:i/>
          <w:sz w:val="24"/>
          <w:szCs w:val="24"/>
        </w:rPr>
        <w:t>Производственный этап.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  <w:r w:rsidRPr="002C4EF1">
        <w:rPr>
          <w:bCs/>
          <w:sz w:val="24"/>
          <w:szCs w:val="24"/>
        </w:rPr>
        <w:t>Знакомство с организационной структурой, видами деятельности. Изучение вопросов, предусмотренных программой практики. Выполнение производственных заданий, сбор, обработка и систематизация фактического и литературного материала.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</w:p>
    <w:p w:rsidR="002C4EF1" w:rsidRPr="002C4EF1" w:rsidRDefault="002C4EF1" w:rsidP="002C4EF1">
      <w:pPr>
        <w:ind w:left="-567" w:firstLine="567"/>
        <w:rPr>
          <w:b/>
          <w:bCs/>
          <w:i/>
          <w:sz w:val="24"/>
          <w:szCs w:val="24"/>
        </w:rPr>
      </w:pPr>
      <w:r w:rsidRPr="002C4EF1">
        <w:rPr>
          <w:b/>
          <w:bCs/>
          <w:i/>
          <w:sz w:val="24"/>
          <w:szCs w:val="24"/>
        </w:rPr>
        <w:t>Раздел 3.</w:t>
      </w:r>
      <w:r w:rsidRPr="002C4EF1">
        <w:rPr>
          <w:bCs/>
          <w:sz w:val="24"/>
          <w:szCs w:val="24"/>
        </w:rPr>
        <w:t xml:space="preserve"> </w:t>
      </w:r>
      <w:r w:rsidRPr="002C4EF1">
        <w:rPr>
          <w:b/>
          <w:bCs/>
          <w:i/>
          <w:sz w:val="24"/>
          <w:szCs w:val="24"/>
        </w:rPr>
        <w:t>Аналитический этап.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  <w:r w:rsidRPr="002C4EF1">
        <w:rPr>
          <w:bCs/>
          <w:sz w:val="24"/>
          <w:szCs w:val="24"/>
        </w:rPr>
        <w:lastRenderedPageBreak/>
        <w:t>Консультации с руководителем практики от университета в течение времени практики, в том числе подготовка отчета по практике. Сбор исходной информации для подготовки отчета по практике.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</w:p>
    <w:p w:rsidR="002C4EF1" w:rsidRPr="002C4EF1" w:rsidRDefault="002C4EF1" w:rsidP="002C4EF1">
      <w:pPr>
        <w:ind w:left="-567" w:firstLine="567"/>
        <w:rPr>
          <w:b/>
          <w:bCs/>
          <w:i/>
          <w:sz w:val="24"/>
          <w:szCs w:val="24"/>
        </w:rPr>
      </w:pPr>
      <w:r w:rsidRPr="002C4EF1">
        <w:rPr>
          <w:b/>
          <w:bCs/>
          <w:i/>
          <w:sz w:val="24"/>
          <w:szCs w:val="24"/>
        </w:rPr>
        <w:t>Раздел 4.</w:t>
      </w:r>
      <w:r w:rsidRPr="002C4EF1">
        <w:rPr>
          <w:bCs/>
          <w:sz w:val="24"/>
          <w:szCs w:val="24"/>
        </w:rPr>
        <w:t xml:space="preserve"> </w:t>
      </w:r>
      <w:r w:rsidRPr="002C4EF1">
        <w:rPr>
          <w:b/>
          <w:bCs/>
          <w:i/>
          <w:sz w:val="24"/>
          <w:szCs w:val="24"/>
        </w:rPr>
        <w:t>Отчетный.</w:t>
      </w:r>
    </w:p>
    <w:p w:rsidR="002C4EF1" w:rsidRPr="002C4EF1" w:rsidRDefault="002C4EF1" w:rsidP="002C4EF1">
      <w:pPr>
        <w:ind w:left="-567" w:firstLine="567"/>
        <w:rPr>
          <w:bCs/>
          <w:sz w:val="24"/>
          <w:szCs w:val="24"/>
        </w:rPr>
      </w:pPr>
      <w:r w:rsidRPr="002C4EF1">
        <w:rPr>
          <w:bCs/>
          <w:sz w:val="24"/>
          <w:szCs w:val="24"/>
        </w:rPr>
        <w:t>Оформление отчета; защита практики.</w:t>
      </w:r>
    </w:p>
    <w:p w:rsidR="00B6606C" w:rsidRPr="00B6606C" w:rsidRDefault="00B6606C" w:rsidP="00B6606C">
      <w:pPr>
        <w:ind w:left="-567" w:firstLine="567"/>
        <w:rPr>
          <w:bCs/>
          <w:sz w:val="24"/>
          <w:szCs w:val="24"/>
        </w:rPr>
      </w:pPr>
    </w:p>
    <w:p w:rsidR="00B6606C" w:rsidRPr="00E42264" w:rsidRDefault="00B6606C" w:rsidP="00B6606C">
      <w:pPr>
        <w:ind w:left="-567" w:firstLine="567"/>
        <w:rPr>
          <w:sz w:val="24"/>
          <w:szCs w:val="24"/>
        </w:rPr>
      </w:pPr>
    </w:p>
    <w:sectPr w:rsidR="00B6606C" w:rsidRPr="00E42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DB"/>
    <w:multiLevelType w:val="hybridMultilevel"/>
    <w:tmpl w:val="A6E41416"/>
    <w:lvl w:ilvl="0" w:tplc="E1783FFC">
      <w:start w:val="1"/>
      <w:numFmt w:val="bullet"/>
      <w:lvlText w:val="в"/>
      <w:lvlJc w:val="left"/>
    </w:lvl>
    <w:lvl w:ilvl="1" w:tplc="17D8069A">
      <w:start w:val="1"/>
      <w:numFmt w:val="bullet"/>
      <w:lvlText w:val="\endash "/>
      <w:lvlJc w:val="left"/>
    </w:lvl>
    <w:lvl w:ilvl="2" w:tplc="AFE8ED0A">
      <w:numFmt w:val="decimal"/>
      <w:lvlText w:val=""/>
      <w:lvlJc w:val="left"/>
    </w:lvl>
    <w:lvl w:ilvl="3" w:tplc="5C3AB784">
      <w:numFmt w:val="decimal"/>
      <w:lvlText w:val=""/>
      <w:lvlJc w:val="left"/>
    </w:lvl>
    <w:lvl w:ilvl="4" w:tplc="EA94F5B8">
      <w:numFmt w:val="decimal"/>
      <w:lvlText w:val=""/>
      <w:lvlJc w:val="left"/>
    </w:lvl>
    <w:lvl w:ilvl="5" w:tplc="1B90AE88">
      <w:numFmt w:val="decimal"/>
      <w:lvlText w:val=""/>
      <w:lvlJc w:val="left"/>
    </w:lvl>
    <w:lvl w:ilvl="6" w:tplc="3A0EB22A">
      <w:numFmt w:val="decimal"/>
      <w:lvlText w:val=""/>
      <w:lvlJc w:val="left"/>
    </w:lvl>
    <w:lvl w:ilvl="7" w:tplc="ACCC7E7C">
      <w:numFmt w:val="decimal"/>
      <w:lvlText w:val=""/>
      <w:lvlJc w:val="left"/>
    </w:lvl>
    <w:lvl w:ilvl="8" w:tplc="C1FA1BA6">
      <w:numFmt w:val="decimal"/>
      <w:lvlText w:val=""/>
      <w:lvlJc w:val="left"/>
    </w:lvl>
  </w:abstractNum>
  <w:abstractNum w:abstractNumId="1">
    <w:nsid w:val="0000153C"/>
    <w:multiLevelType w:val="hybridMultilevel"/>
    <w:tmpl w:val="19785E10"/>
    <w:lvl w:ilvl="0" w:tplc="1C647B3C">
      <w:start w:val="1"/>
      <w:numFmt w:val="bullet"/>
      <w:lvlText w:val="В"/>
      <w:lvlJc w:val="left"/>
    </w:lvl>
    <w:lvl w:ilvl="1" w:tplc="365E363A">
      <w:numFmt w:val="decimal"/>
      <w:lvlText w:val=""/>
      <w:lvlJc w:val="left"/>
    </w:lvl>
    <w:lvl w:ilvl="2" w:tplc="D17AD25C">
      <w:numFmt w:val="decimal"/>
      <w:lvlText w:val=""/>
      <w:lvlJc w:val="left"/>
    </w:lvl>
    <w:lvl w:ilvl="3" w:tplc="8CB8E8FC">
      <w:numFmt w:val="decimal"/>
      <w:lvlText w:val=""/>
      <w:lvlJc w:val="left"/>
    </w:lvl>
    <w:lvl w:ilvl="4" w:tplc="8858FA80">
      <w:numFmt w:val="decimal"/>
      <w:lvlText w:val=""/>
      <w:lvlJc w:val="left"/>
    </w:lvl>
    <w:lvl w:ilvl="5" w:tplc="CCB4BEA0">
      <w:numFmt w:val="decimal"/>
      <w:lvlText w:val=""/>
      <w:lvlJc w:val="left"/>
    </w:lvl>
    <w:lvl w:ilvl="6" w:tplc="8AA44956">
      <w:numFmt w:val="decimal"/>
      <w:lvlText w:val=""/>
      <w:lvlJc w:val="left"/>
    </w:lvl>
    <w:lvl w:ilvl="7" w:tplc="FE5A69A8">
      <w:numFmt w:val="decimal"/>
      <w:lvlText w:val=""/>
      <w:lvlJc w:val="left"/>
    </w:lvl>
    <w:lvl w:ilvl="8" w:tplc="E39C99EC">
      <w:numFmt w:val="decimal"/>
      <w:lvlText w:val=""/>
      <w:lvlJc w:val="left"/>
    </w:lvl>
  </w:abstractNum>
  <w:abstractNum w:abstractNumId="2">
    <w:nsid w:val="34F314E0"/>
    <w:multiLevelType w:val="multilevel"/>
    <w:tmpl w:val="6DD62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1DD07CA"/>
    <w:multiLevelType w:val="hybridMultilevel"/>
    <w:tmpl w:val="E4E6E706"/>
    <w:lvl w:ilvl="0" w:tplc="8136906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63"/>
    <w:rsid w:val="00003E91"/>
    <w:rsid w:val="000055DF"/>
    <w:rsid w:val="00015583"/>
    <w:rsid w:val="0002534C"/>
    <w:rsid w:val="0003090E"/>
    <w:rsid w:val="0003274A"/>
    <w:rsid w:val="00036701"/>
    <w:rsid w:val="00036DFB"/>
    <w:rsid w:val="00040118"/>
    <w:rsid w:val="0004322E"/>
    <w:rsid w:val="0005220E"/>
    <w:rsid w:val="00054E75"/>
    <w:rsid w:val="00072B27"/>
    <w:rsid w:val="00072D25"/>
    <w:rsid w:val="00073AAA"/>
    <w:rsid w:val="00075FFE"/>
    <w:rsid w:val="00097B4E"/>
    <w:rsid w:val="000A0228"/>
    <w:rsid w:val="000A7AA4"/>
    <w:rsid w:val="000C152B"/>
    <w:rsid w:val="000C4B75"/>
    <w:rsid w:val="000C4E5C"/>
    <w:rsid w:val="000D14F4"/>
    <w:rsid w:val="000D71B7"/>
    <w:rsid w:val="000E0E70"/>
    <w:rsid w:val="000E3EA9"/>
    <w:rsid w:val="001008C9"/>
    <w:rsid w:val="00115668"/>
    <w:rsid w:val="00115A00"/>
    <w:rsid w:val="001161F6"/>
    <w:rsid w:val="00132F39"/>
    <w:rsid w:val="00141E14"/>
    <w:rsid w:val="0014207E"/>
    <w:rsid w:val="00154D8E"/>
    <w:rsid w:val="00162431"/>
    <w:rsid w:val="001A1CEF"/>
    <w:rsid w:val="001A23CA"/>
    <w:rsid w:val="001B321E"/>
    <w:rsid w:val="001C3458"/>
    <w:rsid w:val="001E3E8A"/>
    <w:rsid w:val="001F64C7"/>
    <w:rsid w:val="00210A3E"/>
    <w:rsid w:val="00212AB1"/>
    <w:rsid w:val="0022287A"/>
    <w:rsid w:val="00225D79"/>
    <w:rsid w:val="00231A6C"/>
    <w:rsid w:val="002346BD"/>
    <w:rsid w:val="002516F0"/>
    <w:rsid w:val="00255053"/>
    <w:rsid w:val="0026112A"/>
    <w:rsid w:val="00273366"/>
    <w:rsid w:val="00273718"/>
    <w:rsid w:val="00281402"/>
    <w:rsid w:val="0028533A"/>
    <w:rsid w:val="00285C4D"/>
    <w:rsid w:val="00294885"/>
    <w:rsid w:val="002A037D"/>
    <w:rsid w:val="002A2750"/>
    <w:rsid w:val="002B470F"/>
    <w:rsid w:val="002C4EF1"/>
    <w:rsid w:val="002D17BE"/>
    <w:rsid w:val="002D4D63"/>
    <w:rsid w:val="002E1A92"/>
    <w:rsid w:val="002E2020"/>
    <w:rsid w:val="002E5032"/>
    <w:rsid w:val="002E560B"/>
    <w:rsid w:val="002F3ECB"/>
    <w:rsid w:val="00302B93"/>
    <w:rsid w:val="003172A2"/>
    <w:rsid w:val="00317F00"/>
    <w:rsid w:val="00327BD9"/>
    <w:rsid w:val="0033016F"/>
    <w:rsid w:val="00332B69"/>
    <w:rsid w:val="003526FD"/>
    <w:rsid w:val="00355F87"/>
    <w:rsid w:val="003563B2"/>
    <w:rsid w:val="00371F36"/>
    <w:rsid w:val="0038099B"/>
    <w:rsid w:val="003851A2"/>
    <w:rsid w:val="00386AE7"/>
    <w:rsid w:val="00387A33"/>
    <w:rsid w:val="003A5C10"/>
    <w:rsid w:val="003A6D5B"/>
    <w:rsid w:val="003A74E3"/>
    <w:rsid w:val="003B6DCF"/>
    <w:rsid w:val="003C2B91"/>
    <w:rsid w:val="003C7751"/>
    <w:rsid w:val="003D4008"/>
    <w:rsid w:val="003D4228"/>
    <w:rsid w:val="003E1037"/>
    <w:rsid w:val="003F1E94"/>
    <w:rsid w:val="003F2A90"/>
    <w:rsid w:val="00402B73"/>
    <w:rsid w:val="00406294"/>
    <w:rsid w:val="004130EB"/>
    <w:rsid w:val="00413C7A"/>
    <w:rsid w:val="004268F6"/>
    <w:rsid w:val="00431F19"/>
    <w:rsid w:val="004336BF"/>
    <w:rsid w:val="0045498B"/>
    <w:rsid w:val="00455510"/>
    <w:rsid w:val="004561A4"/>
    <w:rsid w:val="00476CF9"/>
    <w:rsid w:val="00480CCA"/>
    <w:rsid w:val="00483333"/>
    <w:rsid w:val="004950F3"/>
    <w:rsid w:val="00497F3B"/>
    <w:rsid w:val="004A22E4"/>
    <w:rsid w:val="004A5E7C"/>
    <w:rsid w:val="004A63C7"/>
    <w:rsid w:val="004A76F3"/>
    <w:rsid w:val="004C4C74"/>
    <w:rsid w:val="004C5786"/>
    <w:rsid w:val="004D3064"/>
    <w:rsid w:val="004D4532"/>
    <w:rsid w:val="004E1734"/>
    <w:rsid w:val="004E5126"/>
    <w:rsid w:val="004F3896"/>
    <w:rsid w:val="00505FD9"/>
    <w:rsid w:val="00513969"/>
    <w:rsid w:val="00524158"/>
    <w:rsid w:val="005307EE"/>
    <w:rsid w:val="00530EC9"/>
    <w:rsid w:val="00535650"/>
    <w:rsid w:val="0055007A"/>
    <w:rsid w:val="005507DA"/>
    <w:rsid w:val="00564C2B"/>
    <w:rsid w:val="00576C45"/>
    <w:rsid w:val="00585042"/>
    <w:rsid w:val="005C75BB"/>
    <w:rsid w:val="00605ECE"/>
    <w:rsid w:val="0061613B"/>
    <w:rsid w:val="006165AC"/>
    <w:rsid w:val="00621E46"/>
    <w:rsid w:val="00637413"/>
    <w:rsid w:val="00641A20"/>
    <w:rsid w:val="00642535"/>
    <w:rsid w:val="006435F8"/>
    <w:rsid w:val="00645880"/>
    <w:rsid w:val="00661E2A"/>
    <w:rsid w:val="00670C75"/>
    <w:rsid w:val="00685965"/>
    <w:rsid w:val="006869DE"/>
    <w:rsid w:val="00686CF4"/>
    <w:rsid w:val="006A01E9"/>
    <w:rsid w:val="006A0437"/>
    <w:rsid w:val="006A302F"/>
    <w:rsid w:val="006A730F"/>
    <w:rsid w:val="006B09DA"/>
    <w:rsid w:val="006C5D40"/>
    <w:rsid w:val="006D2B57"/>
    <w:rsid w:val="006D377A"/>
    <w:rsid w:val="006E4953"/>
    <w:rsid w:val="006F4F52"/>
    <w:rsid w:val="0070105D"/>
    <w:rsid w:val="007106F9"/>
    <w:rsid w:val="00721F0C"/>
    <w:rsid w:val="007266EB"/>
    <w:rsid w:val="00726A9C"/>
    <w:rsid w:val="00727111"/>
    <w:rsid w:val="00733059"/>
    <w:rsid w:val="00734758"/>
    <w:rsid w:val="007472D2"/>
    <w:rsid w:val="007609DC"/>
    <w:rsid w:val="00766081"/>
    <w:rsid w:val="0077049B"/>
    <w:rsid w:val="007729A9"/>
    <w:rsid w:val="007815AB"/>
    <w:rsid w:val="00781780"/>
    <w:rsid w:val="00781C75"/>
    <w:rsid w:val="0078504B"/>
    <w:rsid w:val="0079764F"/>
    <w:rsid w:val="007A2155"/>
    <w:rsid w:val="007B7335"/>
    <w:rsid w:val="007C22B0"/>
    <w:rsid w:val="007C747F"/>
    <w:rsid w:val="007D26A0"/>
    <w:rsid w:val="007E5DD7"/>
    <w:rsid w:val="007F0FFC"/>
    <w:rsid w:val="007F55C6"/>
    <w:rsid w:val="00802249"/>
    <w:rsid w:val="00804AFD"/>
    <w:rsid w:val="0080663A"/>
    <w:rsid w:val="0081046E"/>
    <w:rsid w:val="00816F7F"/>
    <w:rsid w:val="00826289"/>
    <w:rsid w:val="008319B9"/>
    <w:rsid w:val="008372D8"/>
    <w:rsid w:val="008376B5"/>
    <w:rsid w:val="00841423"/>
    <w:rsid w:val="008419E7"/>
    <w:rsid w:val="008470D7"/>
    <w:rsid w:val="008709E6"/>
    <w:rsid w:val="0087782C"/>
    <w:rsid w:val="0088005E"/>
    <w:rsid w:val="00894771"/>
    <w:rsid w:val="008A3558"/>
    <w:rsid w:val="008B11C9"/>
    <w:rsid w:val="008C557E"/>
    <w:rsid w:val="008C5E55"/>
    <w:rsid w:val="008C6C22"/>
    <w:rsid w:val="008D15C8"/>
    <w:rsid w:val="008D31B4"/>
    <w:rsid w:val="008D39B3"/>
    <w:rsid w:val="008D46BD"/>
    <w:rsid w:val="008E6724"/>
    <w:rsid w:val="008F09CD"/>
    <w:rsid w:val="008F41CF"/>
    <w:rsid w:val="008F4841"/>
    <w:rsid w:val="008F56BC"/>
    <w:rsid w:val="00907474"/>
    <w:rsid w:val="00916D0D"/>
    <w:rsid w:val="00922005"/>
    <w:rsid w:val="009270EA"/>
    <w:rsid w:val="00931F95"/>
    <w:rsid w:val="00932D24"/>
    <w:rsid w:val="00945E10"/>
    <w:rsid w:val="00954F41"/>
    <w:rsid w:val="00960CE3"/>
    <w:rsid w:val="009668F1"/>
    <w:rsid w:val="00967DF7"/>
    <w:rsid w:val="00986299"/>
    <w:rsid w:val="0098640D"/>
    <w:rsid w:val="009867D7"/>
    <w:rsid w:val="0098770C"/>
    <w:rsid w:val="009926A2"/>
    <w:rsid w:val="00995C91"/>
    <w:rsid w:val="009975A1"/>
    <w:rsid w:val="009A0B59"/>
    <w:rsid w:val="009A7230"/>
    <w:rsid w:val="009A743A"/>
    <w:rsid w:val="009A7503"/>
    <w:rsid w:val="009B73F7"/>
    <w:rsid w:val="009C49AA"/>
    <w:rsid w:val="009E4B14"/>
    <w:rsid w:val="009E69F4"/>
    <w:rsid w:val="009F1D0D"/>
    <w:rsid w:val="009F3A71"/>
    <w:rsid w:val="009F4476"/>
    <w:rsid w:val="00A100D6"/>
    <w:rsid w:val="00A20E8B"/>
    <w:rsid w:val="00A32C8C"/>
    <w:rsid w:val="00A345DF"/>
    <w:rsid w:val="00A37F1C"/>
    <w:rsid w:val="00A43FFB"/>
    <w:rsid w:val="00A53CD4"/>
    <w:rsid w:val="00A61FAC"/>
    <w:rsid w:val="00A77CEE"/>
    <w:rsid w:val="00A8290D"/>
    <w:rsid w:val="00AA3957"/>
    <w:rsid w:val="00AA5B90"/>
    <w:rsid w:val="00AA7C2D"/>
    <w:rsid w:val="00AB6F7E"/>
    <w:rsid w:val="00AC08FA"/>
    <w:rsid w:val="00AD2C30"/>
    <w:rsid w:val="00AD5142"/>
    <w:rsid w:val="00AD5A5E"/>
    <w:rsid w:val="00AD7D26"/>
    <w:rsid w:val="00AF396A"/>
    <w:rsid w:val="00B05887"/>
    <w:rsid w:val="00B11889"/>
    <w:rsid w:val="00B11B3D"/>
    <w:rsid w:val="00B1790F"/>
    <w:rsid w:val="00B2228F"/>
    <w:rsid w:val="00B374EA"/>
    <w:rsid w:val="00B37C3A"/>
    <w:rsid w:val="00B5412F"/>
    <w:rsid w:val="00B64951"/>
    <w:rsid w:val="00B6587C"/>
    <w:rsid w:val="00B6606C"/>
    <w:rsid w:val="00B66603"/>
    <w:rsid w:val="00B81FE7"/>
    <w:rsid w:val="00B87D9A"/>
    <w:rsid w:val="00BA30B7"/>
    <w:rsid w:val="00BA4A02"/>
    <w:rsid w:val="00BA6DF8"/>
    <w:rsid w:val="00BB20A1"/>
    <w:rsid w:val="00BB48AA"/>
    <w:rsid w:val="00BE2E3E"/>
    <w:rsid w:val="00BE4C62"/>
    <w:rsid w:val="00BF1142"/>
    <w:rsid w:val="00BF6DAA"/>
    <w:rsid w:val="00C01B87"/>
    <w:rsid w:val="00C01DAD"/>
    <w:rsid w:val="00C1661B"/>
    <w:rsid w:val="00C21104"/>
    <w:rsid w:val="00C36AA2"/>
    <w:rsid w:val="00C424FE"/>
    <w:rsid w:val="00C42D22"/>
    <w:rsid w:val="00C5486B"/>
    <w:rsid w:val="00C71119"/>
    <w:rsid w:val="00C714ED"/>
    <w:rsid w:val="00C73A0C"/>
    <w:rsid w:val="00C760CC"/>
    <w:rsid w:val="00C903B8"/>
    <w:rsid w:val="00C916FF"/>
    <w:rsid w:val="00C9556F"/>
    <w:rsid w:val="00C97116"/>
    <w:rsid w:val="00C97665"/>
    <w:rsid w:val="00CA6327"/>
    <w:rsid w:val="00CB4344"/>
    <w:rsid w:val="00CB7810"/>
    <w:rsid w:val="00CC3D0A"/>
    <w:rsid w:val="00CD1A0F"/>
    <w:rsid w:val="00CD1E1C"/>
    <w:rsid w:val="00CD30A0"/>
    <w:rsid w:val="00CF0EA4"/>
    <w:rsid w:val="00D01FFE"/>
    <w:rsid w:val="00D11CA1"/>
    <w:rsid w:val="00D138C2"/>
    <w:rsid w:val="00D14AF1"/>
    <w:rsid w:val="00D156ED"/>
    <w:rsid w:val="00D1661F"/>
    <w:rsid w:val="00D21ECF"/>
    <w:rsid w:val="00D30AFB"/>
    <w:rsid w:val="00D40EBA"/>
    <w:rsid w:val="00D459B9"/>
    <w:rsid w:val="00D4659F"/>
    <w:rsid w:val="00D63463"/>
    <w:rsid w:val="00D65D73"/>
    <w:rsid w:val="00D67695"/>
    <w:rsid w:val="00D70603"/>
    <w:rsid w:val="00D726F3"/>
    <w:rsid w:val="00D73A82"/>
    <w:rsid w:val="00D93B58"/>
    <w:rsid w:val="00D96F67"/>
    <w:rsid w:val="00DA1CA5"/>
    <w:rsid w:val="00DA3F3D"/>
    <w:rsid w:val="00DA40E0"/>
    <w:rsid w:val="00DB5AA7"/>
    <w:rsid w:val="00DB674F"/>
    <w:rsid w:val="00DC09FA"/>
    <w:rsid w:val="00DC0A76"/>
    <w:rsid w:val="00DC27D5"/>
    <w:rsid w:val="00DD22A1"/>
    <w:rsid w:val="00DD44D3"/>
    <w:rsid w:val="00DD6B80"/>
    <w:rsid w:val="00DE0EF1"/>
    <w:rsid w:val="00DE296A"/>
    <w:rsid w:val="00DE2C1D"/>
    <w:rsid w:val="00DE3804"/>
    <w:rsid w:val="00DE4689"/>
    <w:rsid w:val="00E0515C"/>
    <w:rsid w:val="00E125A6"/>
    <w:rsid w:val="00E31CC9"/>
    <w:rsid w:val="00E4055D"/>
    <w:rsid w:val="00E42264"/>
    <w:rsid w:val="00E44AB5"/>
    <w:rsid w:val="00E4519B"/>
    <w:rsid w:val="00E53EBC"/>
    <w:rsid w:val="00E61D3A"/>
    <w:rsid w:val="00E72BE0"/>
    <w:rsid w:val="00E80E20"/>
    <w:rsid w:val="00E82994"/>
    <w:rsid w:val="00E85FFB"/>
    <w:rsid w:val="00E90946"/>
    <w:rsid w:val="00EA3FE1"/>
    <w:rsid w:val="00EA7CE0"/>
    <w:rsid w:val="00EB242C"/>
    <w:rsid w:val="00EC2983"/>
    <w:rsid w:val="00EC6A34"/>
    <w:rsid w:val="00EE13F5"/>
    <w:rsid w:val="00EE6655"/>
    <w:rsid w:val="00EF3738"/>
    <w:rsid w:val="00EF5DC1"/>
    <w:rsid w:val="00EF763D"/>
    <w:rsid w:val="00F0371B"/>
    <w:rsid w:val="00F047E3"/>
    <w:rsid w:val="00F1071F"/>
    <w:rsid w:val="00F261F7"/>
    <w:rsid w:val="00F530A9"/>
    <w:rsid w:val="00F55806"/>
    <w:rsid w:val="00F6170C"/>
    <w:rsid w:val="00F84915"/>
    <w:rsid w:val="00F92FFA"/>
    <w:rsid w:val="00F963E8"/>
    <w:rsid w:val="00FA203E"/>
    <w:rsid w:val="00FA3A5C"/>
    <w:rsid w:val="00FA77E3"/>
    <w:rsid w:val="00FB23CD"/>
    <w:rsid w:val="00FB4872"/>
    <w:rsid w:val="00FB4957"/>
    <w:rsid w:val="00FB50ED"/>
    <w:rsid w:val="00FC23AC"/>
    <w:rsid w:val="00FD3BC8"/>
    <w:rsid w:val="00FE2EC2"/>
    <w:rsid w:val="00FE5156"/>
    <w:rsid w:val="00FF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264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26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3</cp:revision>
  <dcterms:created xsi:type="dcterms:W3CDTF">2019-10-18T19:00:00Z</dcterms:created>
  <dcterms:modified xsi:type="dcterms:W3CDTF">2019-10-18T19:02:00Z</dcterms:modified>
</cp:coreProperties>
</file>